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7EED" w14:textId="45945933" w:rsidR="00C61A1D" w:rsidRDefault="00C61A1D" w:rsidP="00C61A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Moção de </w:t>
      </w:r>
      <w:r w:rsidR="00E74AFE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plausos N</w:t>
      </w:r>
      <w:r w:rsidRPr="005A6F86">
        <w:rPr>
          <w:rFonts w:ascii="Times New Roman" w:hAnsi="Times New Roman" w:cs="Times New Roman"/>
          <w:b/>
          <w:bCs/>
          <w:sz w:val="28"/>
          <w:szCs w:val="28"/>
        </w:rPr>
        <w:t>°</w:t>
      </w:r>
    </w:p>
    <w:p w14:paraId="3ADC1BD8" w14:textId="77777777" w:rsidR="00C61A1D" w:rsidRDefault="00C61A1D" w:rsidP="00C61A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50DD4" w14:textId="00DBDDCF" w:rsidR="00C61A1D" w:rsidRPr="000E5322" w:rsidRDefault="00C61A1D" w:rsidP="00D00BFD">
      <w:pPr>
        <w:spacing w:after="0"/>
        <w:ind w:left="368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5322">
        <w:rPr>
          <w:rFonts w:ascii="Times New Roman" w:hAnsi="Times New Roman" w:cs="Times New Roman"/>
          <w:b/>
          <w:bCs/>
          <w:sz w:val="28"/>
          <w:szCs w:val="28"/>
        </w:rPr>
        <w:t xml:space="preserve">“Moção de aplausos </w:t>
      </w:r>
      <w:r w:rsidR="00D00BFD">
        <w:rPr>
          <w:rFonts w:ascii="Times New Roman" w:hAnsi="Times New Roman" w:cs="Times New Roman"/>
          <w:b/>
          <w:bCs/>
          <w:sz w:val="28"/>
          <w:szCs w:val="28"/>
        </w:rPr>
        <w:t xml:space="preserve">em reconhecimento e homenagem ao </w:t>
      </w:r>
      <w:proofErr w:type="gramStart"/>
      <w:r w:rsidR="006D1084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D00BFD">
        <w:rPr>
          <w:rFonts w:ascii="Times New Roman" w:hAnsi="Times New Roman" w:cs="Times New Roman"/>
          <w:b/>
          <w:bCs/>
          <w:sz w:val="28"/>
          <w:szCs w:val="28"/>
        </w:rPr>
        <w:t>enhor  Matheus</w:t>
      </w:r>
      <w:proofErr w:type="gramEnd"/>
      <w:r w:rsidR="00D00BFD">
        <w:rPr>
          <w:rFonts w:ascii="Times New Roman" w:hAnsi="Times New Roman" w:cs="Times New Roman"/>
          <w:b/>
          <w:bCs/>
          <w:sz w:val="28"/>
          <w:szCs w:val="28"/>
        </w:rPr>
        <w:t xml:space="preserve"> Carneiro da Costa, em razão de sua relevante contribuição para a promoção da atividade </w:t>
      </w:r>
      <w:proofErr w:type="gramStart"/>
      <w:r w:rsidR="00D00BFD">
        <w:rPr>
          <w:rFonts w:ascii="Times New Roman" w:hAnsi="Times New Roman" w:cs="Times New Roman"/>
          <w:b/>
          <w:bCs/>
          <w:sz w:val="28"/>
          <w:szCs w:val="28"/>
        </w:rPr>
        <w:t>física,  saúde</w:t>
      </w:r>
      <w:proofErr w:type="gramEnd"/>
      <w:r w:rsidR="00D00BFD">
        <w:rPr>
          <w:rFonts w:ascii="Times New Roman" w:hAnsi="Times New Roman" w:cs="Times New Roman"/>
          <w:b/>
          <w:bCs/>
          <w:sz w:val="28"/>
          <w:szCs w:val="28"/>
        </w:rPr>
        <w:t xml:space="preserve"> e da qualidade de vida da população.</w:t>
      </w:r>
      <w:r w:rsidRPr="000E5322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D904820" w14:textId="77777777" w:rsidR="00C61A1D" w:rsidRPr="005A6F86" w:rsidRDefault="00C61A1D" w:rsidP="00C61A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2B9963" w14:textId="56EBD4FF" w:rsidR="00C61A1D" w:rsidRDefault="00C61A1D" w:rsidP="00C61A1D">
      <w:pPr>
        <w:jc w:val="both"/>
        <w:rPr>
          <w:rFonts w:ascii="Times New Roman" w:hAnsi="Times New Roman" w:cs="Times New Roman"/>
          <w:sz w:val="28"/>
          <w:szCs w:val="28"/>
        </w:rPr>
      </w:pPr>
      <w:r w:rsidRPr="000E5322">
        <w:rPr>
          <w:rFonts w:ascii="Times New Roman" w:hAnsi="Times New Roman" w:cs="Times New Roman"/>
          <w:sz w:val="28"/>
          <w:szCs w:val="28"/>
        </w:rPr>
        <w:t>O Vereador que o presente subscreve, nos termos regimentais vigentes, indica a Mesa Diretora, que seja encaminhada Mo</w:t>
      </w:r>
      <w:r>
        <w:rPr>
          <w:rFonts w:ascii="Times New Roman" w:hAnsi="Times New Roman" w:cs="Times New Roman"/>
          <w:sz w:val="28"/>
          <w:szCs w:val="28"/>
        </w:rPr>
        <w:t>çã</w:t>
      </w:r>
      <w:r w:rsidRPr="000E5322">
        <w:rPr>
          <w:rFonts w:ascii="Times New Roman" w:hAnsi="Times New Roman" w:cs="Times New Roman"/>
          <w:sz w:val="28"/>
          <w:szCs w:val="28"/>
        </w:rPr>
        <w:t xml:space="preserve">o de Aplausos, </w:t>
      </w:r>
      <w:r w:rsidR="00D00BFD">
        <w:rPr>
          <w:rFonts w:ascii="Times New Roman" w:hAnsi="Times New Roman" w:cs="Times New Roman"/>
          <w:b/>
          <w:bCs/>
          <w:sz w:val="28"/>
          <w:szCs w:val="28"/>
        </w:rPr>
        <w:t xml:space="preserve">em reconhecimento e homenagem ao </w:t>
      </w:r>
      <w:proofErr w:type="gramStart"/>
      <w:r w:rsidR="000B6F9D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D00BFD">
        <w:rPr>
          <w:rFonts w:ascii="Times New Roman" w:hAnsi="Times New Roman" w:cs="Times New Roman"/>
          <w:b/>
          <w:bCs/>
          <w:sz w:val="28"/>
          <w:szCs w:val="28"/>
        </w:rPr>
        <w:t>enhor  Matheus</w:t>
      </w:r>
      <w:proofErr w:type="gramEnd"/>
      <w:r w:rsidR="00D00BFD">
        <w:rPr>
          <w:rFonts w:ascii="Times New Roman" w:hAnsi="Times New Roman" w:cs="Times New Roman"/>
          <w:b/>
          <w:bCs/>
          <w:sz w:val="28"/>
          <w:szCs w:val="28"/>
        </w:rPr>
        <w:t xml:space="preserve"> Carneiro da Costa, em razão de sua relevante contribuição para a promoção da atividade </w:t>
      </w:r>
      <w:proofErr w:type="gramStart"/>
      <w:r w:rsidR="00D00BFD">
        <w:rPr>
          <w:rFonts w:ascii="Times New Roman" w:hAnsi="Times New Roman" w:cs="Times New Roman"/>
          <w:b/>
          <w:bCs/>
          <w:sz w:val="28"/>
          <w:szCs w:val="28"/>
        </w:rPr>
        <w:t>física,  saúde</w:t>
      </w:r>
      <w:proofErr w:type="gramEnd"/>
      <w:r w:rsidR="00D00BFD">
        <w:rPr>
          <w:rFonts w:ascii="Times New Roman" w:hAnsi="Times New Roman" w:cs="Times New Roman"/>
          <w:b/>
          <w:bCs/>
          <w:sz w:val="28"/>
          <w:szCs w:val="28"/>
        </w:rPr>
        <w:t xml:space="preserve"> e da qualidade de vida da população</w:t>
      </w:r>
      <w:r w:rsidR="00AC323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AA859C8" w14:textId="77777777" w:rsidR="00C61A1D" w:rsidRDefault="00C61A1D" w:rsidP="00C61A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89405F" w14:textId="77777777" w:rsidR="00C61A1D" w:rsidRDefault="00C61A1D" w:rsidP="00C61A1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JUSTIFICATIVA</w:t>
      </w:r>
    </w:p>
    <w:p w14:paraId="0A0D90F9" w14:textId="43555A27" w:rsidR="000B6F9D" w:rsidRPr="000B6F9D" w:rsidRDefault="000B6F9D" w:rsidP="000B6F9D">
      <w:pPr>
        <w:jc w:val="both"/>
        <w:rPr>
          <w:rFonts w:ascii="Times New Roman" w:hAnsi="Times New Roman" w:cs="Times New Roman"/>
          <w:sz w:val="28"/>
          <w:szCs w:val="28"/>
        </w:rPr>
      </w:pPr>
      <w:r w:rsidRPr="000B6F9D">
        <w:rPr>
          <w:rFonts w:ascii="Times New Roman" w:hAnsi="Times New Roman" w:cs="Times New Roman"/>
          <w:sz w:val="28"/>
          <w:szCs w:val="28"/>
        </w:rPr>
        <w:t>Natural da cidade de Rio Maria</w:t>
      </w:r>
      <w:r>
        <w:rPr>
          <w:rFonts w:ascii="Times New Roman" w:hAnsi="Times New Roman" w:cs="Times New Roman"/>
          <w:sz w:val="28"/>
          <w:szCs w:val="28"/>
        </w:rPr>
        <w:t xml:space="preserve"> no Sul do Pará</w:t>
      </w:r>
      <w:r w:rsidRPr="000B6F9D">
        <w:rPr>
          <w:rFonts w:ascii="Times New Roman" w:hAnsi="Times New Roman" w:cs="Times New Roman"/>
          <w:sz w:val="28"/>
          <w:szCs w:val="28"/>
        </w:rPr>
        <w:t xml:space="preserve">, Matheus chegou </w:t>
      </w:r>
      <w:proofErr w:type="gramStart"/>
      <w:r w:rsidRPr="000B6F9D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0B6F9D">
        <w:rPr>
          <w:rFonts w:ascii="Times New Roman" w:hAnsi="Times New Roman" w:cs="Times New Roman"/>
          <w:sz w:val="28"/>
          <w:szCs w:val="28"/>
        </w:rPr>
        <w:t xml:space="preserve"> Lagoa da Confusão no ano de 2021, acompanhado de sua esposa, iniciando uma nova etapa de vida e trabalho no município. Mesmo sem possuir familiares na cidade, construiu sua trajetória com dedicação, profissionalismo e compromisso com a comunidade, atuando na Academia Mais, onde desenvolve importantes ações voltadas ao incentivo da prática esportiva.</w:t>
      </w:r>
    </w:p>
    <w:p w14:paraId="40CC691C" w14:textId="2F79072D" w:rsidR="000B6F9D" w:rsidRPr="000B6F9D" w:rsidRDefault="000B6F9D" w:rsidP="000B6F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Merece especial destaque </w:t>
      </w:r>
      <w:r w:rsidR="00BB04AD">
        <w:rPr>
          <w:rFonts w:ascii="Times New Roman" w:hAnsi="Times New Roman" w:cs="Times New Roman"/>
          <w:sz w:val="28"/>
          <w:szCs w:val="28"/>
        </w:rPr>
        <w:t>o trabalho desenvolvido por meio da organização e mobilização de grupos de corrida e caminhada, especialmente nos encontros realizados aos sábados, ocasião em que incentiva a participação da população na prática esportiva e na adoção de hábitos saudáveis</w:t>
      </w:r>
      <w:r w:rsidRPr="000B6F9D">
        <w:rPr>
          <w:rFonts w:ascii="Times New Roman" w:hAnsi="Times New Roman" w:cs="Times New Roman"/>
          <w:sz w:val="28"/>
          <w:szCs w:val="28"/>
        </w:rPr>
        <w:t>. Por meio de seu empenho</w:t>
      </w:r>
      <w:r>
        <w:rPr>
          <w:rFonts w:ascii="Times New Roman" w:hAnsi="Times New Roman" w:cs="Times New Roman"/>
          <w:sz w:val="28"/>
          <w:szCs w:val="28"/>
        </w:rPr>
        <w:t xml:space="preserve"> e dedicação</w:t>
      </w:r>
      <w:r w:rsidRPr="000B6F9D">
        <w:rPr>
          <w:rFonts w:ascii="Times New Roman" w:hAnsi="Times New Roman" w:cs="Times New Roman"/>
          <w:sz w:val="28"/>
          <w:szCs w:val="28"/>
        </w:rPr>
        <w:t xml:space="preserve"> diári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0B6F9D">
        <w:rPr>
          <w:rFonts w:ascii="Times New Roman" w:hAnsi="Times New Roman" w:cs="Times New Roman"/>
          <w:sz w:val="28"/>
          <w:szCs w:val="28"/>
        </w:rPr>
        <w:t>, tem inspirado pessoas de diferentes idades a buscarem uma vida mais ativa,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6F9D">
        <w:rPr>
          <w:rFonts w:ascii="Times New Roman" w:hAnsi="Times New Roman" w:cs="Times New Roman"/>
          <w:sz w:val="28"/>
          <w:szCs w:val="28"/>
        </w:rPr>
        <w:t>contribuindo diretamente para a melhoria da saúde física, mental e do bem-estar coletivo.</w:t>
      </w:r>
    </w:p>
    <w:p w14:paraId="7CE92432" w14:textId="77777777" w:rsidR="000B6F9D" w:rsidRPr="000B6F9D" w:rsidRDefault="000B6F9D" w:rsidP="000B6F9D">
      <w:pPr>
        <w:jc w:val="both"/>
        <w:rPr>
          <w:rFonts w:ascii="Times New Roman" w:hAnsi="Times New Roman" w:cs="Times New Roman"/>
          <w:sz w:val="28"/>
          <w:szCs w:val="28"/>
        </w:rPr>
      </w:pPr>
      <w:r w:rsidRPr="000B6F9D">
        <w:rPr>
          <w:rFonts w:ascii="Times New Roman" w:hAnsi="Times New Roman" w:cs="Times New Roman"/>
          <w:sz w:val="28"/>
          <w:szCs w:val="28"/>
        </w:rPr>
        <w:t xml:space="preserve">O incentivo ao esporte representa um investimento na qualidade de vida da população, na prevenção de doenças e no fortalecimento dos laços </w:t>
      </w:r>
      <w:r w:rsidRPr="000B6F9D">
        <w:rPr>
          <w:rFonts w:ascii="Times New Roman" w:hAnsi="Times New Roman" w:cs="Times New Roman"/>
          <w:sz w:val="28"/>
          <w:szCs w:val="28"/>
        </w:rPr>
        <w:lastRenderedPageBreak/>
        <w:t>comunitários. Nesse contexto, a atuação de Matheus Carneiro da Costa merece destaque e reconhecimento, pelo exemplo de dedicação, perseverança e compromisso social que tem demonstrado em favor do município.</w:t>
      </w:r>
    </w:p>
    <w:p w14:paraId="2CE1680F" w14:textId="5115176C" w:rsidR="000B6F9D" w:rsidRDefault="000B6F9D" w:rsidP="000B6F9D">
      <w:pPr>
        <w:jc w:val="both"/>
        <w:rPr>
          <w:rFonts w:ascii="Times New Roman" w:hAnsi="Times New Roman" w:cs="Times New Roman"/>
          <w:sz w:val="28"/>
          <w:szCs w:val="28"/>
        </w:rPr>
      </w:pPr>
      <w:r w:rsidRPr="000B6F9D">
        <w:rPr>
          <w:rFonts w:ascii="Times New Roman" w:hAnsi="Times New Roman" w:cs="Times New Roman"/>
          <w:sz w:val="28"/>
          <w:szCs w:val="28"/>
        </w:rPr>
        <w:t>Diante do exposto, esta Casa de Leis registra seus mais sinceros aplausos e agradecimentos ao senhor Matheus Carneiro da Costa, desejando-lhe contínuo sucesso em sua missão de incentivar a prática esportiva e promover uma sociedade mais saudável</w:t>
      </w:r>
      <w:r w:rsidR="00BB04AD">
        <w:rPr>
          <w:rFonts w:ascii="Times New Roman" w:hAnsi="Times New Roman" w:cs="Times New Roman"/>
          <w:sz w:val="28"/>
          <w:szCs w:val="28"/>
        </w:rPr>
        <w:t>.</w:t>
      </w:r>
    </w:p>
    <w:p w14:paraId="7628F4E3" w14:textId="3E978809" w:rsidR="00C61A1D" w:rsidRDefault="00C61A1D" w:rsidP="00C61A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 em </w:t>
      </w:r>
      <w:r w:rsidR="00BB04AD">
        <w:rPr>
          <w:rFonts w:ascii="Times New Roman" w:hAnsi="Times New Roman" w:cs="Times New Roman"/>
          <w:sz w:val="28"/>
          <w:szCs w:val="28"/>
        </w:rPr>
        <w:t>1</w:t>
      </w:r>
      <w:r w:rsidR="00076B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BB04AD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2026.</w:t>
      </w:r>
    </w:p>
    <w:p w14:paraId="1C478E98" w14:textId="77777777" w:rsidR="00C61A1D" w:rsidRDefault="00C61A1D" w:rsidP="00C61A1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3626E1" w14:textId="77777777" w:rsidR="00C61A1D" w:rsidRPr="00ED73C2" w:rsidRDefault="00C61A1D" w:rsidP="00C61A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Welice Cardoso da Costa</w:t>
      </w:r>
    </w:p>
    <w:p w14:paraId="387E280E" w14:textId="77777777" w:rsidR="00C61A1D" w:rsidRDefault="00C61A1D" w:rsidP="00C61A1D">
      <w:pPr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Vereador</w:t>
      </w:r>
    </w:p>
    <w:p w14:paraId="00DC0482" w14:textId="77777777" w:rsidR="00C61A1D" w:rsidRDefault="00C61A1D"/>
    <w:sectPr w:rsidR="00C61A1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AEEC" w14:textId="77777777" w:rsidR="000E1185" w:rsidRDefault="000E1185" w:rsidP="00C61A1D">
      <w:pPr>
        <w:spacing w:after="0" w:line="240" w:lineRule="auto"/>
      </w:pPr>
      <w:r>
        <w:separator/>
      </w:r>
    </w:p>
  </w:endnote>
  <w:endnote w:type="continuationSeparator" w:id="0">
    <w:p w14:paraId="7BFA67EA" w14:textId="77777777" w:rsidR="000E1185" w:rsidRDefault="000E1185" w:rsidP="00C6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4A3E" w14:textId="77777777" w:rsidR="00C61A1D" w:rsidRPr="00940596" w:rsidRDefault="00C61A1D" w:rsidP="00C61A1D">
    <w:pPr>
      <w:pStyle w:val="Rodap"/>
    </w:pPr>
    <w:bookmarkStart w:id="1" w:name="_Hlk194652713"/>
    <w:bookmarkStart w:id="2" w:name="_Hlk194652714"/>
    <w:r w:rsidRPr="001E20EE">
      <w:rPr>
        <w:rFonts w:ascii="Garamond" w:hAnsi="Garamond" w:cs="Iskoola Pota"/>
        <w:b/>
        <w:color w:val="44546A" w:themeColor="text2"/>
      </w:rPr>
      <w:t xml:space="preserve">Câmara Municipal de Lagoa da </w:t>
    </w:r>
    <w:proofErr w:type="spellStart"/>
    <w:r w:rsidRPr="001E20EE">
      <w:rPr>
        <w:rFonts w:ascii="Garamond" w:hAnsi="Garamond" w:cs="Iskoola Pota"/>
        <w:b/>
        <w:color w:val="44546A" w:themeColor="text2"/>
      </w:rPr>
      <w:t>Confusão-TO</w:t>
    </w:r>
    <w:proofErr w:type="spellEnd"/>
    <w:r w:rsidRPr="001E20EE">
      <w:rPr>
        <w:rFonts w:ascii="Garamond" w:hAnsi="Garamond" w:cs="Iskoola Pota"/>
        <w:b/>
        <w:color w:val="44546A" w:themeColor="text2"/>
      </w:rPr>
      <w:t xml:space="preserve"> – Av. Vicente Barbosa nº 1.770 – Centro – CEP: 77493-000 E-mail: </w:t>
    </w:r>
    <w:hyperlink r:id="rId1" w:history="1">
      <w:r w:rsidRPr="001E20EE">
        <w:rPr>
          <w:rStyle w:val="Hyperlink"/>
          <w:rFonts w:ascii="Garamond" w:hAnsi="Garamond" w:cs="Iskoola Pota"/>
          <w:b/>
          <w:color w:val="44546A" w:themeColor="text2"/>
        </w:rPr>
        <w:t>camaralagoa@yahoo.com.br</w:t>
      </w:r>
    </w:hyperlink>
    <w:r w:rsidRPr="001E20EE">
      <w:rPr>
        <w:rFonts w:ascii="Garamond" w:hAnsi="Garamond" w:cs="Iskoola Pota"/>
        <w:b/>
        <w:color w:val="44546A" w:themeColor="text2"/>
      </w:rPr>
      <w:t xml:space="preserve"> - fones: (63) 3364-1163 e 3364-1444</w:t>
    </w:r>
  </w:p>
  <w:bookmarkEnd w:id="1"/>
  <w:bookmarkEnd w:id="2"/>
  <w:p w14:paraId="3D456ADA" w14:textId="467C9C9F" w:rsidR="00C61A1D" w:rsidRDefault="00C61A1D">
    <w:pPr>
      <w:pStyle w:val="Rodap"/>
    </w:pPr>
  </w:p>
  <w:p w14:paraId="383B550C" w14:textId="77777777" w:rsidR="00C61A1D" w:rsidRDefault="00C61A1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DEC5" w14:textId="77777777" w:rsidR="000E1185" w:rsidRDefault="000E1185" w:rsidP="00C61A1D">
      <w:pPr>
        <w:spacing w:after="0" w:line="240" w:lineRule="auto"/>
      </w:pPr>
      <w:r>
        <w:separator/>
      </w:r>
    </w:p>
  </w:footnote>
  <w:footnote w:type="continuationSeparator" w:id="0">
    <w:p w14:paraId="255DFD5F" w14:textId="77777777" w:rsidR="000E1185" w:rsidRDefault="000E1185" w:rsidP="00C61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1512"/>
      <w:gridCol w:w="5051"/>
      <w:gridCol w:w="1941"/>
    </w:tblGrid>
    <w:tr w:rsidR="00C61A1D" w:rsidRPr="002E1E2F" w14:paraId="3E2CB505" w14:textId="77777777">
      <w:tc>
        <w:tcPr>
          <w:tcW w:w="889" w:type="pct"/>
        </w:tcPr>
        <w:p w14:paraId="65C6C09B" w14:textId="77777777" w:rsidR="00C61A1D" w:rsidRPr="002E1E2F" w:rsidRDefault="00C61A1D" w:rsidP="00C61A1D">
          <w:pPr>
            <w:jc w:val="center"/>
            <w:rPr>
              <w:rFonts w:ascii="Century Gothic" w:hAnsi="Century Gothic"/>
              <w:color w:val="1F3864"/>
            </w:rPr>
          </w:pPr>
          <w:bookmarkStart w:id="0" w:name="_Hlk207385103"/>
          <w:r w:rsidRPr="002E1E2F">
            <w:rPr>
              <w:rFonts w:ascii="Century Gothic" w:hAnsi="Century Gothic" w:cs="Arial"/>
              <w:noProof/>
              <w:color w:val="1F3864"/>
              <w:lang w:eastAsia="pt-BR"/>
            </w:rPr>
            <w:drawing>
              <wp:inline distT="0" distB="0" distL="0" distR="0" wp14:anchorId="5429630C" wp14:editId="52C9A238">
                <wp:extent cx="797560" cy="797560"/>
                <wp:effectExtent l="0" t="0" r="0" b="0"/>
                <wp:docPr id="21" name="irc_ilrp_mut" descr="https://encrypted-tbn3.gstatic.com/images?q=tbn:ANd9GcQavOJKFBuR0FsH601Cvgqrl8TZ8CvOg8BUQKEzp3FEfrwA7oh3R1Z1S_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QavOJKFBuR0FsH601Cvgqrl8TZ8CvOg8BUQKEzp3FEfrwA7oh3R1Z1S_U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756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0" w:type="pct"/>
        </w:tcPr>
        <w:p w14:paraId="14D7F44B" w14:textId="77777777" w:rsidR="00C61A1D" w:rsidRPr="000B20E4" w:rsidRDefault="00C61A1D" w:rsidP="00C61A1D">
          <w:pPr>
            <w:pStyle w:val="Default"/>
            <w:jc w:val="center"/>
            <w:rPr>
              <w:rFonts w:ascii="Century Gothic" w:hAnsi="Century Gothic" w:cs="Times New Roman"/>
              <w:color w:val="auto"/>
              <w:sz w:val="22"/>
              <w:szCs w:val="22"/>
            </w:rPr>
          </w:pPr>
          <w:r w:rsidRPr="000B20E4">
            <w:rPr>
              <w:rFonts w:ascii="Century Gothic" w:hAnsi="Century Gothic" w:cs="Times New Roman"/>
              <w:color w:val="auto"/>
              <w:sz w:val="22"/>
              <w:szCs w:val="22"/>
            </w:rPr>
            <w:t>ESTADO DO TOCANTINS</w:t>
          </w:r>
        </w:p>
        <w:p w14:paraId="3BC3AFFF" w14:textId="77777777" w:rsidR="00C61A1D" w:rsidRPr="000B20E4" w:rsidRDefault="00C61A1D" w:rsidP="00C61A1D">
          <w:pPr>
            <w:pStyle w:val="Default"/>
            <w:jc w:val="center"/>
            <w:rPr>
              <w:rFonts w:ascii="Century Gothic" w:hAnsi="Century Gothic" w:cs="Times New Roman"/>
              <w:color w:val="auto"/>
              <w:sz w:val="22"/>
              <w:szCs w:val="22"/>
            </w:rPr>
          </w:pPr>
          <w:r w:rsidRPr="000B20E4">
            <w:rPr>
              <w:rFonts w:ascii="Century Gothic" w:hAnsi="Century Gothic" w:cs="Times New Roman"/>
              <w:color w:val="auto"/>
              <w:sz w:val="22"/>
              <w:szCs w:val="22"/>
            </w:rPr>
            <w:t>PODER LEGISLATIVO</w:t>
          </w:r>
        </w:p>
        <w:p w14:paraId="5D439FCE" w14:textId="77777777" w:rsidR="00C61A1D" w:rsidRPr="004378A4" w:rsidRDefault="00C61A1D" w:rsidP="00C61A1D">
          <w:pPr>
            <w:jc w:val="center"/>
            <w:rPr>
              <w:rFonts w:ascii="Century Gothic" w:hAnsi="Century Gothic"/>
              <w:b/>
              <w:bCs/>
            </w:rPr>
          </w:pPr>
          <w:r w:rsidRPr="000B20E4">
            <w:rPr>
              <w:rFonts w:ascii="Century Gothic" w:hAnsi="Century Gothic"/>
              <w:b/>
              <w:bCs/>
            </w:rPr>
            <w:t>CÂMARA MUNICIPAL DE</w:t>
          </w:r>
          <w:r>
            <w:rPr>
              <w:rFonts w:ascii="Century Gothic" w:hAnsi="Century Gothic"/>
              <w:b/>
              <w:bCs/>
            </w:rPr>
            <w:t xml:space="preserve"> </w:t>
          </w:r>
          <w:r w:rsidRPr="000B20E4">
            <w:rPr>
              <w:rFonts w:ascii="Century Gothic" w:hAnsi="Century Gothic"/>
              <w:b/>
              <w:bCs/>
            </w:rPr>
            <w:t xml:space="preserve">LAGOA </w:t>
          </w:r>
          <w:r>
            <w:rPr>
              <w:rFonts w:ascii="Century Gothic" w:hAnsi="Century Gothic"/>
              <w:b/>
              <w:bCs/>
            </w:rPr>
            <w:t xml:space="preserve">DA </w:t>
          </w:r>
          <w:r w:rsidRPr="000B20E4">
            <w:rPr>
              <w:rFonts w:ascii="Century Gothic" w:hAnsi="Century Gothic"/>
              <w:b/>
              <w:bCs/>
            </w:rPr>
            <w:t>CONFUSÃO</w:t>
          </w:r>
          <w:r>
            <w:rPr>
              <w:rFonts w:ascii="Century Gothic" w:hAnsi="Century Gothic"/>
              <w:b/>
              <w:bCs/>
            </w:rPr>
            <w:t>/TO</w:t>
          </w:r>
        </w:p>
      </w:tc>
      <w:tc>
        <w:tcPr>
          <w:tcW w:w="1141" w:type="pct"/>
        </w:tcPr>
        <w:p w14:paraId="06567755" w14:textId="77777777" w:rsidR="00C61A1D" w:rsidRPr="002E1E2F" w:rsidRDefault="00C61A1D" w:rsidP="00C61A1D">
          <w:pPr>
            <w:tabs>
              <w:tab w:val="center" w:pos="862"/>
            </w:tabs>
            <w:rPr>
              <w:rFonts w:ascii="Century Gothic" w:hAnsi="Century Gothic"/>
              <w:color w:val="1F3864"/>
            </w:rPr>
          </w:pPr>
          <w:r>
            <w:rPr>
              <w:rFonts w:ascii="Century Gothic" w:hAnsi="Century Gothic"/>
              <w:color w:val="1F3864"/>
            </w:rPr>
            <w:tab/>
          </w:r>
          <w:r w:rsidRPr="00E02C51"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C611689" wp14:editId="53AA5797">
                <wp:simplePos x="0" y="0"/>
                <wp:positionH relativeFrom="column">
                  <wp:posOffset>168709</wp:posOffset>
                </wp:positionH>
                <wp:positionV relativeFrom="paragraph">
                  <wp:posOffset>25032</wp:posOffset>
                </wp:positionV>
                <wp:extent cx="998622" cy="768306"/>
                <wp:effectExtent l="0" t="0" r="5080" b="0"/>
                <wp:wrapNone/>
                <wp:docPr id="22" name="Imagem 5" descr="C:\Users\Usuario\Documents\camara nova pasta\logomarca camara lago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cuments\camara nova pasta\logomarca camara lagoa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240" r="14620" b="23663"/>
                        <a:stretch/>
                      </pic:blipFill>
                      <pic:spPr bwMode="auto">
                        <a:xfrm>
                          <a:off x="0" y="0"/>
                          <a:ext cx="998680" cy="7683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  <w:bookmarkEnd w:id="0"/>
  </w:tbl>
  <w:p w14:paraId="4EA566E3" w14:textId="448963CE" w:rsidR="00C61A1D" w:rsidRDefault="00C61A1D">
    <w:pPr>
      <w:pStyle w:val="Cabealho"/>
    </w:pPr>
  </w:p>
  <w:p w14:paraId="5E488D9B" w14:textId="77777777" w:rsidR="00C61A1D" w:rsidRDefault="00C61A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A1D"/>
    <w:rsid w:val="00076B86"/>
    <w:rsid w:val="000B6F9D"/>
    <w:rsid w:val="000E1185"/>
    <w:rsid w:val="0025557E"/>
    <w:rsid w:val="006D1084"/>
    <w:rsid w:val="00787E79"/>
    <w:rsid w:val="00AC323E"/>
    <w:rsid w:val="00BB04AD"/>
    <w:rsid w:val="00C61A1D"/>
    <w:rsid w:val="00D00BFD"/>
    <w:rsid w:val="00E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8FC5"/>
  <w15:chartTrackingRefBased/>
  <w15:docId w15:val="{B149563A-CFE3-4D4B-B838-1569828D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A1D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61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1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A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1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1A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1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1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1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1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1A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1A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A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1A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1A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1A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1A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1A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1A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1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61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1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61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1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61A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1A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61A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1A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1A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1A1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61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A1D"/>
  </w:style>
  <w:style w:type="paragraph" w:styleId="Rodap">
    <w:name w:val="footer"/>
    <w:basedOn w:val="Normal"/>
    <w:link w:val="RodapChar"/>
    <w:uiPriority w:val="99"/>
    <w:unhideWhenUsed/>
    <w:rsid w:val="00C61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A1D"/>
  </w:style>
  <w:style w:type="paragraph" w:customStyle="1" w:styleId="Default">
    <w:name w:val="Default"/>
    <w:rsid w:val="00C61A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styleId="Hyperlink">
    <w:name w:val="Hyperlink"/>
    <w:basedOn w:val="Fontepargpadro"/>
    <w:uiPriority w:val="99"/>
    <w:unhideWhenUsed/>
    <w:rsid w:val="00C61A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lagoa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welice</dc:creator>
  <cp:keywords/>
  <dc:description/>
  <cp:lastModifiedBy>welice</cp:lastModifiedBy>
  <cp:revision>4</cp:revision>
  <dcterms:created xsi:type="dcterms:W3CDTF">2026-06-09T01:55:00Z</dcterms:created>
  <dcterms:modified xsi:type="dcterms:W3CDTF">2026-06-09T18:41:00Z</dcterms:modified>
</cp:coreProperties>
</file>